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7" w:rsidRPr="004A4C08" w:rsidRDefault="00B96317" w:rsidP="00B96317">
      <w:pPr>
        <w:rPr>
          <w:lang w:val="en-US"/>
        </w:rPr>
      </w:pPr>
    </w:p>
    <w:p w:rsidR="00B96317" w:rsidRPr="007D6C08" w:rsidRDefault="00B96317" w:rsidP="007D6C08">
      <w:pPr>
        <w:tabs>
          <w:tab w:val="left" w:pos="3345"/>
        </w:tabs>
        <w:jc w:val="center"/>
        <w:rPr>
          <w:b/>
        </w:rPr>
      </w:pPr>
      <w:r w:rsidRPr="007D6C08">
        <w:rPr>
          <w:b/>
        </w:rPr>
        <w:t>О  Т  Ч  Е  Т</w:t>
      </w:r>
    </w:p>
    <w:p w:rsidR="00B96317" w:rsidRPr="007D6C08" w:rsidRDefault="007D6C08" w:rsidP="007D6C08">
      <w:pPr>
        <w:tabs>
          <w:tab w:val="left" w:pos="1935"/>
        </w:tabs>
        <w:jc w:val="center"/>
        <w:rPr>
          <w:b/>
        </w:rPr>
      </w:pPr>
      <w:r>
        <w:rPr>
          <w:b/>
        </w:rPr>
        <w:t>на дейността на читалището през</w:t>
      </w:r>
      <w:r w:rsidR="009225D6">
        <w:rPr>
          <w:b/>
        </w:rPr>
        <w:t xml:space="preserve"> 20</w:t>
      </w:r>
      <w:r w:rsidR="00B96317" w:rsidRPr="007D6C08">
        <w:rPr>
          <w:b/>
        </w:rPr>
        <w:t>2</w:t>
      </w:r>
      <w:r w:rsidR="009225D6">
        <w:rPr>
          <w:b/>
        </w:rPr>
        <w:t>3</w:t>
      </w:r>
      <w:r w:rsidR="00B96317" w:rsidRPr="007D6C08">
        <w:rPr>
          <w:b/>
        </w:rPr>
        <w:t>г.</w:t>
      </w:r>
    </w:p>
    <w:p w:rsidR="00B96317" w:rsidRPr="00B96317" w:rsidRDefault="00B96317" w:rsidP="00B96317"/>
    <w:p w:rsidR="00B96317" w:rsidRDefault="00B96317" w:rsidP="00B96317"/>
    <w:p w:rsidR="00427F94" w:rsidRDefault="00B96317" w:rsidP="007D6C08">
      <w:pPr>
        <w:jc w:val="both"/>
      </w:pPr>
      <w:r>
        <w:t xml:space="preserve">       Читалище „Христо Ботев-1925”</w:t>
      </w:r>
      <w:r w:rsidR="007D6C08">
        <w:t xml:space="preserve"> - Световрачене</w:t>
      </w:r>
      <w:r>
        <w:t xml:space="preserve"> е традиционно, самоуправляващо се културно-просветно сдружение, то е юридическо лице с  идеална  цел, което е създадено и функционира на основание на Закона за народните читалища. Читалището не е политическа </w:t>
      </w:r>
      <w:r w:rsidR="00427F94">
        <w:t>о</w:t>
      </w:r>
      <w:r>
        <w:t>рганизация и не изпълнява политически задачи.</w:t>
      </w:r>
    </w:p>
    <w:p w:rsidR="00427F94" w:rsidRPr="00684873" w:rsidRDefault="00684873" w:rsidP="007D6C08">
      <w:pPr>
        <w:jc w:val="both"/>
      </w:pPr>
      <w:r>
        <w:t>Читалището е единствената организация на те</w:t>
      </w:r>
      <w:r w:rsidR="00970024">
        <w:t>р</w:t>
      </w:r>
      <w:r>
        <w:t xml:space="preserve">иторията на селището, която откликва на необходимостта на жителите </w:t>
      </w:r>
      <w:r w:rsidR="00970024">
        <w:t>като</w:t>
      </w:r>
      <w:r>
        <w:t xml:space="preserve"> задоволява културно</w:t>
      </w:r>
      <w:r w:rsidR="00970024">
        <w:t>-</w:t>
      </w:r>
      <w:r>
        <w:t xml:space="preserve"> просветни </w:t>
      </w:r>
      <w:r w:rsidR="00970024">
        <w:t xml:space="preserve">и  самодейни </w:t>
      </w:r>
      <w:r>
        <w:t>дейности</w:t>
      </w:r>
      <w:r w:rsidR="00970024">
        <w:t>.</w:t>
      </w:r>
    </w:p>
    <w:p w:rsidR="00C029DF" w:rsidRDefault="00427F94" w:rsidP="007D6C08">
      <w:pPr>
        <w:jc w:val="both"/>
      </w:pPr>
      <w:r>
        <w:t xml:space="preserve">     Основна дейност на читалищ</w:t>
      </w:r>
      <w:r w:rsidR="007D6C08">
        <w:t>е „Христо Ботев</w:t>
      </w:r>
      <w:r>
        <w:t xml:space="preserve"> -1925” е библиотечната и  информационна дейност. Библиот</w:t>
      </w:r>
      <w:r w:rsidR="009225D6">
        <w:t xml:space="preserve">еката разполага с фонд от  13883 </w:t>
      </w:r>
      <w:r>
        <w:t xml:space="preserve"> тома литература. Подредена по отде</w:t>
      </w:r>
      <w:r w:rsidR="009225D6">
        <w:t>ли и знания. През отчетната 2023</w:t>
      </w:r>
      <w:r>
        <w:t>г. библиотеката получи 3</w:t>
      </w:r>
      <w:r w:rsidR="004A4C08">
        <w:rPr>
          <w:lang w:val="en-US"/>
        </w:rPr>
        <w:t>8</w:t>
      </w:r>
      <w:r>
        <w:t>т. литература дарение от наши читатели и Столична библиотека. Бяха закупени също така детска литература</w:t>
      </w:r>
      <w:r w:rsidR="00C029DF">
        <w:t xml:space="preserve"> </w:t>
      </w:r>
      <w:r w:rsidR="004A4C08">
        <w:rPr>
          <w:lang w:val="en-US"/>
        </w:rPr>
        <w:t>4</w:t>
      </w:r>
      <w:r w:rsidR="00C029DF">
        <w:t>т.</w:t>
      </w:r>
      <w:r w:rsidR="007D6C08">
        <w:t>,</w:t>
      </w:r>
      <w:r w:rsidR="00C029DF">
        <w:t xml:space="preserve"> които са по препоръчителни списъци за учениците от  </w:t>
      </w:r>
      <w:r w:rsidR="004A4C08">
        <w:rPr>
          <w:lang w:val="en-US"/>
        </w:rPr>
        <w:t>3</w:t>
      </w:r>
      <w:r w:rsidR="007D6C08">
        <w:t>-</w:t>
      </w:r>
      <w:r w:rsidR="00C029DF">
        <w:t>ти клас. Отчислени от фонда са</w:t>
      </w:r>
      <w:r w:rsidR="004A4C08">
        <w:rPr>
          <w:lang w:val="en-US"/>
        </w:rPr>
        <w:t xml:space="preserve"> 2</w:t>
      </w:r>
      <w:r w:rsidR="00C029DF">
        <w:t>5</w:t>
      </w:r>
      <w:r w:rsidR="009225D6">
        <w:t xml:space="preserve"> </w:t>
      </w:r>
      <w:r w:rsidR="00C029DF">
        <w:t>тома. Бяха подредени витрини за бележити дати и годишнини, проведени литературни четения на произведения от български автори , които се изучават в училищата.</w:t>
      </w:r>
    </w:p>
    <w:p w:rsidR="004D003A" w:rsidRDefault="00C029DF" w:rsidP="007D6C08">
      <w:pPr>
        <w:jc w:val="both"/>
      </w:pPr>
      <w:r>
        <w:t xml:space="preserve">       И отново трябва да спомене</w:t>
      </w:r>
      <w:r w:rsidR="009225D6">
        <w:t>м , че цялата дейност  през 2023</w:t>
      </w:r>
      <w:r>
        <w:t>г. протече и беше подчинена и съобразена с епидемиологичната обстановка в страната</w:t>
      </w:r>
      <w:r w:rsidR="004D003A">
        <w:t>.</w:t>
      </w:r>
    </w:p>
    <w:p w:rsidR="004D003A" w:rsidRPr="007D6C08" w:rsidRDefault="007D6C08" w:rsidP="007D6C08">
      <w:pPr>
        <w:ind w:firstLine="708"/>
        <w:jc w:val="both"/>
        <w:rPr>
          <w:b/>
        </w:rPr>
      </w:pPr>
      <w:r w:rsidRPr="007D6C08">
        <w:rPr>
          <w:b/>
        </w:rPr>
        <w:t>Културно-масова дейност</w:t>
      </w:r>
    </w:p>
    <w:p w:rsidR="004D003A" w:rsidRPr="00C504B1" w:rsidRDefault="00C504B1" w:rsidP="007D6C08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 xml:space="preserve">м. </w:t>
      </w:r>
      <w:r w:rsidR="004D003A" w:rsidRPr="00C504B1">
        <w:rPr>
          <w:b/>
          <w:i/>
          <w:u w:val="single"/>
        </w:rPr>
        <w:t>януари</w:t>
      </w:r>
    </w:p>
    <w:p w:rsidR="004D003A" w:rsidRDefault="004D003A" w:rsidP="007D6C08">
      <w:pPr>
        <w:jc w:val="both"/>
      </w:pPr>
      <w:r>
        <w:t>06.01.202</w:t>
      </w:r>
      <w:r w:rsidR="004A4C08">
        <w:rPr>
          <w:lang w:val="en-US"/>
        </w:rPr>
        <w:t>3</w:t>
      </w:r>
      <w:r>
        <w:t>г. –Христо Ботев-живот и дело – витрина и рецитал</w:t>
      </w:r>
    </w:p>
    <w:p w:rsidR="004D003A" w:rsidRDefault="004D003A" w:rsidP="007D6C08">
      <w:pPr>
        <w:jc w:val="both"/>
      </w:pPr>
      <w:r>
        <w:t>21.01.202</w:t>
      </w:r>
      <w:r w:rsidR="004A4C08">
        <w:rPr>
          <w:lang w:val="en-US"/>
        </w:rPr>
        <w:t>3</w:t>
      </w:r>
      <w:r>
        <w:t>г. –Бабин ден.</w:t>
      </w:r>
    </w:p>
    <w:p w:rsidR="004D003A" w:rsidRPr="00C504B1" w:rsidRDefault="00C504B1" w:rsidP="007D6C08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 xml:space="preserve">м. </w:t>
      </w:r>
      <w:r w:rsidR="004D003A" w:rsidRPr="00C504B1">
        <w:rPr>
          <w:b/>
          <w:i/>
          <w:u w:val="single"/>
        </w:rPr>
        <w:t>февруари</w:t>
      </w:r>
    </w:p>
    <w:p w:rsidR="004D003A" w:rsidRDefault="004D003A" w:rsidP="007D6C08">
      <w:pPr>
        <w:jc w:val="both"/>
      </w:pPr>
      <w:r>
        <w:t>19.02.2</w:t>
      </w:r>
      <w:r w:rsidR="004A4C08">
        <w:rPr>
          <w:lang w:val="en-US"/>
        </w:rPr>
        <w:t>3</w:t>
      </w:r>
      <w:r>
        <w:t>г. – Васил Левски – живот и дело –витрина и рецитал. Поднесохме цветя пред паметника на В.Левски в София.</w:t>
      </w:r>
    </w:p>
    <w:p w:rsidR="00482F4D" w:rsidRDefault="004D003A" w:rsidP="007D6C08">
      <w:pPr>
        <w:jc w:val="both"/>
      </w:pPr>
      <w:r>
        <w:t>28.02.202</w:t>
      </w:r>
      <w:r w:rsidR="004A4C08">
        <w:rPr>
          <w:lang w:val="en-US"/>
        </w:rPr>
        <w:t>3</w:t>
      </w:r>
      <w:r>
        <w:t xml:space="preserve">г. – Участие в мероприятие организирано от р-н „Нови Искър” </w:t>
      </w:r>
      <w:r w:rsidR="004A4C08">
        <w:t xml:space="preserve">по повод 1ви март Деня на самодееца. </w:t>
      </w:r>
    </w:p>
    <w:p w:rsidR="00C504B1" w:rsidRPr="00C504B1" w:rsidRDefault="00C504B1" w:rsidP="00C504B1">
      <w:pPr>
        <w:jc w:val="both"/>
      </w:pPr>
      <w:r w:rsidRPr="00C504B1">
        <w:t>26.02.202</w:t>
      </w:r>
      <w:r w:rsidR="004A4C08">
        <w:t>3</w:t>
      </w:r>
      <w:r w:rsidRPr="00C504B1">
        <w:t>г. до 16.03.202</w:t>
      </w:r>
      <w:r w:rsidR="004A4C08">
        <w:t>3</w:t>
      </w:r>
      <w:r w:rsidRPr="00C504B1">
        <w:t>г</w:t>
      </w:r>
      <w:r>
        <w:t>.</w:t>
      </w:r>
      <w:r w:rsidRPr="00C504B1">
        <w:t xml:space="preserve"> – Изложба на мартеници.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март</w:t>
      </w:r>
    </w:p>
    <w:p w:rsidR="00C504B1" w:rsidRPr="00C504B1" w:rsidRDefault="00C504B1" w:rsidP="00C504B1">
      <w:pPr>
        <w:jc w:val="both"/>
      </w:pPr>
      <w:r w:rsidRPr="00C504B1">
        <w:t>01.03.202</w:t>
      </w:r>
      <w:r w:rsidR="004A4C08">
        <w:t>3</w:t>
      </w:r>
      <w:r w:rsidRPr="00C504B1">
        <w:t>г. – Баба Марта бързала</w:t>
      </w:r>
      <w:r>
        <w:t>,</w:t>
      </w:r>
      <w:r w:rsidRPr="00C504B1">
        <w:t xml:space="preserve"> мартеници вързала.Среща на самодейци и размяна на мартеници.Закичихме с мартеници и жители на селото.</w:t>
      </w:r>
    </w:p>
    <w:p w:rsidR="00C504B1" w:rsidRPr="00C504B1" w:rsidRDefault="00C504B1" w:rsidP="00C504B1">
      <w:pPr>
        <w:jc w:val="both"/>
      </w:pPr>
      <w:r w:rsidRPr="00C504B1">
        <w:lastRenderedPageBreak/>
        <w:t>03.03.202</w:t>
      </w:r>
      <w:r w:rsidR="004A4C08">
        <w:t>3</w:t>
      </w:r>
      <w:r w:rsidRPr="00C504B1">
        <w:t>г. – 14</w:t>
      </w:r>
      <w:r w:rsidR="004A4C08">
        <w:t>5</w:t>
      </w:r>
      <w:r w:rsidRPr="00C504B1">
        <w:t>г. от освобождението на България от османско робство. Ден на отворените вряти – витрина и рецитал.</w:t>
      </w:r>
    </w:p>
    <w:p w:rsidR="00C504B1" w:rsidRPr="00C504B1" w:rsidRDefault="00C504B1" w:rsidP="00C504B1">
      <w:pPr>
        <w:jc w:val="both"/>
      </w:pPr>
      <w:r w:rsidRPr="00C504B1">
        <w:t>08.03.202</w:t>
      </w:r>
      <w:r w:rsidR="004A4C08">
        <w:t>3</w:t>
      </w:r>
      <w:r w:rsidRPr="00C504B1">
        <w:t>г. – Ден на жената – изложба на плетени, тъкани и бродирани изделия от бабината ракла.</w:t>
      </w:r>
    </w:p>
    <w:p w:rsidR="00C504B1" w:rsidRPr="00C504B1" w:rsidRDefault="00C504B1" w:rsidP="00C504B1">
      <w:pPr>
        <w:jc w:val="both"/>
      </w:pPr>
      <w:r w:rsidRPr="00C504B1">
        <w:t>22.03.202</w:t>
      </w:r>
      <w:r w:rsidR="004A4C08">
        <w:t>3</w:t>
      </w:r>
      <w:r w:rsidRPr="00C504B1">
        <w:t>г. – „Пролет</w:t>
      </w:r>
      <w:r>
        <w:t>,</w:t>
      </w:r>
      <w:r w:rsidRPr="00C504B1">
        <w:t xml:space="preserve"> здравей” – </w:t>
      </w:r>
      <w:r>
        <w:t>планирано</w:t>
      </w:r>
      <w:r w:rsidRPr="00C504B1">
        <w:t xml:space="preserve"> мероприятие</w:t>
      </w:r>
      <w:r>
        <w:t>,</w:t>
      </w:r>
      <w:r w:rsidRPr="00C504B1">
        <w:t xml:space="preserve"> но отменено заради пандемията.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април</w:t>
      </w:r>
    </w:p>
    <w:p w:rsidR="00C504B1" w:rsidRPr="00C504B1" w:rsidRDefault="00C504B1" w:rsidP="00C504B1">
      <w:pPr>
        <w:jc w:val="both"/>
      </w:pPr>
      <w:r w:rsidRPr="00C504B1">
        <w:t>01.04.202</w:t>
      </w:r>
      <w:r w:rsidR="004A4C08">
        <w:t>3</w:t>
      </w:r>
      <w:r>
        <w:t xml:space="preserve"> г. – Ден на хумо</w:t>
      </w:r>
      <w:r w:rsidRPr="00C504B1">
        <w:t>ра - витрина</w:t>
      </w:r>
    </w:p>
    <w:p w:rsidR="00C504B1" w:rsidRPr="00C504B1" w:rsidRDefault="00C504B1" w:rsidP="00C504B1">
      <w:pPr>
        <w:jc w:val="both"/>
      </w:pPr>
      <w:r w:rsidRPr="00C504B1">
        <w:t>12.04.202</w:t>
      </w:r>
      <w:r w:rsidR="004A4C08">
        <w:t>3</w:t>
      </w:r>
      <w:r w:rsidRPr="00C504B1">
        <w:t>г. – Ден на космонавтиката – витрина</w:t>
      </w:r>
    </w:p>
    <w:p w:rsidR="00C504B1" w:rsidRPr="00C504B1" w:rsidRDefault="004A4C08" w:rsidP="00C504B1">
      <w:pPr>
        <w:jc w:val="both"/>
      </w:pPr>
      <w:r>
        <w:t>08</w:t>
      </w:r>
      <w:r w:rsidR="00C504B1" w:rsidRPr="00C504B1">
        <w:t>.04.202</w:t>
      </w:r>
      <w:r>
        <w:t>3</w:t>
      </w:r>
      <w:r w:rsidR="00C504B1" w:rsidRPr="00C504B1">
        <w:t>г. - Лазаруване</w:t>
      </w:r>
    </w:p>
    <w:p w:rsidR="00C504B1" w:rsidRPr="00C504B1" w:rsidRDefault="004A4C08" w:rsidP="00C504B1">
      <w:pPr>
        <w:jc w:val="both"/>
      </w:pPr>
      <w:r>
        <w:t>14</w:t>
      </w:r>
      <w:r w:rsidR="00C504B1" w:rsidRPr="00C504B1">
        <w:t>.04.202</w:t>
      </w:r>
      <w:r>
        <w:t>3</w:t>
      </w:r>
      <w:r w:rsidR="00C504B1" w:rsidRPr="00C504B1">
        <w:t>г. – Изложба на Великденски яйца и козунаци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май</w:t>
      </w:r>
    </w:p>
    <w:p w:rsidR="00C504B1" w:rsidRPr="00C504B1" w:rsidRDefault="00C504B1" w:rsidP="00C504B1">
      <w:pPr>
        <w:jc w:val="both"/>
      </w:pPr>
      <w:r w:rsidRPr="00C504B1">
        <w:t>06.05.202</w:t>
      </w:r>
      <w:r w:rsidR="004A4C08">
        <w:t>3</w:t>
      </w:r>
      <w:r w:rsidRPr="00C504B1">
        <w:t>г. – Гергьовден - събор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t>24.05.202</w:t>
      </w:r>
      <w:r w:rsidR="004A4C08">
        <w:t>3</w:t>
      </w:r>
      <w:r w:rsidRPr="00C504B1">
        <w:t>г. – Тържествено честване на българската просвета и култура – концерт</w:t>
      </w:r>
      <w:r w:rsidR="004A4C08">
        <w:t xml:space="preserve">.                  </w:t>
      </w:r>
      <w:r>
        <w:rPr>
          <w:b/>
          <w:i/>
          <w:u w:val="single"/>
        </w:rPr>
        <w:t xml:space="preserve"> </w:t>
      </w:r>
      <w:r w:rsidRPr="00C504B1">
        <w:rPr>
          <w:b/>
          <w:i/>
          <w:u w:val="single"/>
        </w:rPr>
        <w:t>юни</w:t>
      </w:r>
    </w:p>
    <w:p w:rsidR="00C504B1" w:rsidRPr="00C504B1" w:rsidRDefault="00C504B1" w:rsidP="00C504B1">
      <w:pPr>
        <w:jc w:val="both"/>
      </w:pPr>
      <w:r w:rsidRPr="00C504B1">
        <w:t>01.06.202</w:t>
      </w:r>
      <w:r w:rsidR="004A4C08">
        <w:t>3</w:t>
      </w:r>
      <w:r w:rsidRPr="00C504B1">
        <w:t>г. – Ден на детето – организирано посещение на изложба пред НДК и мероприятие на Столична библиотека.</w:t>
      </w:r>
    </w:p>
    <w:p w:rsidR="00C504B1" w:rsidRPr="00C504B1" w:rsidRDefault="00C504B1" w:rsidP="00C504B1">
      <w:pPr>
        <w:jc w:val="both"/>
      </w:pPr>
      <w:r w:rsidRPr="00C504B1">
        <w:t>02.06.202</w:t>
      </w:r>
      <w:r w:rsidR="004A4C08">
        <w:t>3</w:t>
      </w:r>
      <w:r w:rsidRPr="00C504B1">
        <w:t>г. – Ден на Ботев и падналите за свободата на България – Прожекция на филма „Свобода или смърт” на Професор Никола Корабов  -витрина и рецитал.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юли</w:t>
      </w:r>
    </w:p>
    <w:p w:rsidR="00C504B1" w:rsidRPr="00C504B1" w:rsidRDefault="00C504B1" w:rsidP="00C504B1">
      <w:pPr>
        <w:jc w:val="both"/>
      </w:pPr>
      <w:r w:rsidRPr="00C504B1">
        <w:t>18.07.202</w:t>
      </w:r>
      <w:r w:rsidR="004A4C08">
        <w:t>3</w:t>
      </w:r>
      <w:r w:rsidRPr="00C504B1">
        <w:t>г. – 18</w:t>
      </w:r>
      <w:r w:rsidR="004A4C08">
        <w:t>6</w:t>
      </w:r>
      <w:r w:rsidRPr="00C504B1">
        <w:t>г. от рождението на В.Левски. – Рисувахме портрета на Левски в школата по рисуване и направихме витрина от тях.</w:t>
      </w:r>
    </w:p>
    <w:p w:rsidR="00C504B1" w:rsidRPr="00C504B1" w:rsidRDefault="00C504B1" w:rsidP="00C504B1">
      <w:pPr>
        <w:jc w:val="both"/>
      </w:pPr>
      <w:r w:rsidRPr="00C504B1">
        <w:t>25.07.202</w:t>
      </w:r>
      <w:r w:rsidR="00F92F85">
        <w:t>3</w:t>
      </w:r>
      <w:r w:rsidRPr="00C504B1">
        <w:t>г. – Организирахме почистване около сградата на читалието и боядисахме драскотини по сградата.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септември</w:t>
      </w:r>
    </w:p>
    <w:p w:rsidR="00C504B1" w:rsidRPr="00C504B1" w:rsidRDefault="00C504B1" w:rsidP="00C504B1">
      <w:pPr>
        <w:jc w:val="both"/>
      </w:pPr>
      <w:r w:rsidRPr="00C504B1">
        <w:t>17.09.202</w:t>
      </w:r>
      <w:r w:rsidR="00F92F85">
        <w:t>3</w:t>
      </w:r>
      <w:r w:rsidRPr="00C504B1">
        <w:t>г. – Ден на София - изложба</w:t>
      </w:r>
    </w:p>
    <w:p w:rsidR="00C504B1" w:rsidRPr="00C504B1" w:rsidRDefault="00C504B1" w:rsidP="00C504B1">
      <w:pPr>
        <w:jc w:val="both"/>
        <w:rPr>
          <w:b/>
          <w:i/>
          <w:u w:val="single"/>
        </w:rPr>
      </w:pPr>
      <w:r w:rsidRPr="00C504B1">
        <w:rPr>
          <w:b/>
          <w:i/>
          <w:u w:val="single"/>
        </w:rPr>
        <w:t>м. октомври</w:t>
      </w:r>
    </w:p>
    <w:p w:rsidR="00C504B1" w:rsidRPr="00C504B1" w:rsidRDefault="00C504B1" w:rsidP="00C504B1">
      <w:r w:rsidRPr="00C504B1">
        <w:t>01.10.-31.10.202</w:t>
      </w:r>
      <w:r w:rsidR="00F92F85">
        <w:t>3</w:t>
      </w:r>
      <w:r w:rsidRPr="00C504B1">
        <w:t>г.-  Месец на дарителството. Получихме дарения, книги за библиотеката от наши читатели и Столична библиотека.</w:t>
      </w:r>
    </w:p>
    <w:p w:rsidR="009347BC" w:rsidRDefault="00C504B1" w:rsidP="00C504B1">
      <w:r w:rsidRPr="00C504B1">
        <w:rPr>
          <w:b/>
          <w:i/>
          <w:u w:val="single"/>
        </w:rPr>
        <w:t>м. ноември</w:t>
      </w:r>
    </w:p>
    <w:p w:rsidR="00C504B1" w:rsidRPr="00C504B1" w:rsidRDefault="00C504B1" w:rsidP="00C504B1">
      <w:r w:rsidRPr="00C504B1">
        <w:t>01.11.202</w:t>
      </w:r>
      <w:r w:rsidR="00BB76C8">
        <w:t>3</w:t>
      </w:r>
      <w:r w:rsidRPr="00C504B1">
        <w:t>г.  - Ден на българските будители  - витрина</w:t>
      </w:r>
    </w:p>
    <w:p w:rsidR="00C504B1" w:rsidRPr="00C504B1" w:rsidRDefault="00C504B1" w:rsidP="00C504B1">
      <w:pPr>
        <w:rPr>
          <w:b/>
          <w:i/>
          <w:u w:val="single"/>
        </w:rPr>
      </w:pPr>
      <w:r>
        <w:rPr>
          <w:b/>
          <w:i/>
          <w:u w:val="single"/>
        </w:rPr>
        <w:t xml:space="preserve">м. </w:t>
      </w:r>
      <w:r w:rsidRPr="00C504B1">
        <w:rPr>
          <w:b/>
          <w:i/>
          <w:u w:val="single"/>
        </w:rPr>
        <w:t>декември</w:t>
      </w:r>
    </w:p>
    <w:p w:rsidR="00C504B1" w:rsidRPr="00C504B1" w:rsidRDefault="00F92F85" w:rsidP="00C504B1">
      <w:r>
        <w:lastRenderedPageBreak/>
        <w:t>17</w:t>
      </w:r>
      <w:r w:rsidR="00C504B1" w:rsidRPr="00C504B1">
        <w:t>.12.2022г.  – Участие в Коледен базар организиран от р-н  „Нови Искър”в кв. Ку</w:t>
      </w:r>
      <w:r w:rsidR="00BB76C8">
        <w:t>ма</w:t>
      </w:r>
      <w:r w:rsidR="00C504B1" w:rsidRPr="00C504B1">
        <w:t>ри</w:t>
      </w:r>
      <w:r w:rsidR="00BB76C8">
        <w:t>ца</w:t>
      </w:r>
      <w:r w:rsidR="00C504B1" w:rsidRPr="00C504B1">
        <w:t>.</w:t>
      </w:r>
    </w:p>
    <w:p w:rsidR="00C504B1" w:rsidRPr="00C504B1" w:rsidRDefault="00C504B1" w:rsidP="00C504B1">
      <w:r w:rsidRPr="00C504B1">
        <w:t>22.12.202</w:t>
      </w:r>
      <w:r w:rsidR="00F92F85">
        <w:t>3</w:t>
      </w:r>
      <w:r w:rsidRPr="00C504B1">
        <w:t>г. -  Изложба на сурвачки.</w:t>
      </w:r>
    </w:p>
    <w:p w:rsidR="00C504B1" w:rsidRPr="00C504B1" w:rsidRDefault="00C504B1" w:rsidP="00C504B1">
      <w:r w:rsidRPr="00C504B1">
        <w:t>27.12.202</w:t>
      </w:r>
      <w:r w:rsidR="00F92F85">
        <w:t>3</w:t>
      </w:r>
      <w:r w:rsidRPr="00C504B1">
        <w:t>г. – Среща с Дядо Коледа.- Раздадохме лакомства на самодейци и участници в дейностите на читалището.</w:t>
      </w:r>
    </w:p>
    <w:p w:rsidR="00C504B1" w:rsidRPr="00C504B1" w:rsidRDefault="00C504B1" w:rsidP="00C504B1">
      <w:pPr>
        <w:jc w:val="both"/>
      </w:pPr>
      <w:r w:rsidRPr="00C504B1">
        <w:t xml:space="preserve">     За съжаление и 202</w:t>
      </w:r>
      <w:r w:rsidR="00F92F85">
        <w:t>3</w:t>
      </w:r>
      <w:r w:rsidRPr="00C504B1">
        <w:t xml:space="preserve">г. </w:t>
      </w:r>
      <w:r w:rsidR="00F92F85">
        <w:t xml:space="preserve">също </w:t>
      </w:r>
      <w:r w:rsidRPr="00C504B1">
        <w:t>беше под непрекъ</w:t>
      </w:r>
      <w:r w:rsidR="009347BC">
        <w:t>снат стрес</w:t>
      </w:r>
      <w:r w:rsidRPr="00C504B1">
        <w:t xml:space="preserve"> и несигурност заради постоянните съобщения за различни епидемии,  които караха хората да избягват социални контакти и събирания. Ето защо и провежданите мероприятия бяха съобразени с този факт.</w:t>
      </w:r>
    </w:p>
    <w:p w:rsidR="00C504B1" w:rsidRPr="00C504B1" w:rsidRDefault="00C504B1" w:rsidP="00C504B1">
      <w:pPr>
        <w:jc w:val="both"/>
      </w:pPr>
      <w:r w:rsidRPr="00C504B1">
        <w:t xml:space="preserve">    През 202</w:t>
      </w:r>
      <w:r w:rsidR="00F92F85">
        <w:t>3</w:t>
      </w:r>
      <w:r w:rsidRPr="00C504B1">
        <w:t>г. продължи почистването и възстановяването на салона на читалището от пожара предизвикан от вандали. Периодично се измива помещението заради саждите, които продължават да падат от тавана. Голяма помощ в тази дейност ни оказват доброволци и наши самодейци. Със средствата, които ни бяха дадени от Застрахователното дружество закупихме  ба</w:t>
      </w:r>
      <w:r>
        <w:t>латум , латексова боя и пердета</w:t>
      </w:r>
      <w:r w:rsidRPr="00C504B1">
        <w:t>. Но работата по отстраняване на щетите ще продължи и през 202</w:t>
      </w:r>
      <w:r w:rsidR="00F92F85">
        <w:t>4</w:t>
      </w:r>
      <w:r w:rsidRPr="00C504B1">
        <w:t>г.</w:t>
      </w:r>
    </w:p>
    <w:p w:rsidR="00C504B1" w:rsidRPr="00C504B1" w:rsidRDefault="00C504B1" w:rsidP="00C504B1">
      <w:pPr>
        <w:jc w:val="both"/>
      </w:pPr>
      <w:r w:rsidRPr="00C504B1">
        <w:t xml:space="preserve">     През 202</w:t>
      </w:r>
      <w:r w:rsidR="00F92F85">
        <w:t>3</w:t>
      </w:r>
      <w:r w:rsidRPr="00C504B1">
        <w:t>г. продължи работата на Школата по рисуване.  На участниците бяха подсигурени необходимите условия  за работа.</w:t>
      </w:r>
    </w:p>
    <w:p w:rsidR="00C504B1" w:rsidRPr="00C504B1" w:rsidRDefault="00C504B1" w:rsidP="00C504B1">
      <w:pPr>
        <w:jc w:val="both"/>
      </w:pPr>
      <w:r w:rsidRPr="00C504B1">
        <w:t xml:space="preserve">      Читалището работи с хора с увреждания, като попълва и комплектова документи необходими им за различни институции. </w:t>
      </w:r>
    </w:p>
    <w:p w:rsidR="00C504B1" w:rsidRPr="00C504B1" w:rsidRDefault="00C504B1" w:rsidP="00C504B1">
      <w:pPr>
        <w:jc w:val="both"/>
      </w:pPr>
      <w:r w:rsidRPr="00C504B1">
        <w:t xml:space="preserve">        Читалището е в добри взаимоотношения с различните институции на територията, която обслужва: 177 ОУ, 14 ОДЗ, Пенсионерски клуб, Кметство, Поща, Фирми на територията на селото, Черквата и др.</w:t>
      </w:r>
      <w:r w:rsidR="00F92F85">
        <w:t xml:space="preserve"> за съвместна дейност.</w:t>
      </w:r>
    </w:p>
    <w:p w:rsidR="00C504B1" w:rsidRPr="00C504B1" w:rsidRDefault="00C504B1" w:rsidP="00C504B1">
      <w:pPr>
        <w:jc w:val="both"/>
      </w:pPr>
      <w:r w:rsidRPr="00C504B1">
        <w:t xml:space="preserve">         Читалището винаги се отзовава и е в помощ на колеги при попълване на отчети и други документи.</w:t>
      </w:r>
    </w:p>
    <w:p w:rsidR="00C504B1" w:rsidRPr="00C504B1" w:rsidRDefault="00C504B1" w:rsidP="00C504B1">
      <w:pPr>
        <w:jc w:val="both"/>
      </w:pPr>
      <w:r w:rsidRPr="00C504B1">
        <w:t xml:space="preserve">         През 202</w:t>
      </w:r>
      <w:r w:rsidR="00F92F85">
        <w:t>3</w:t>
      </w:r>
      <w:r w:rsidRPr="00C504B1">
        <w:t>г. читалището кандидатства по Програма на Столична община „Зелена София”, съвместно с Кметство Световрачене.</w:t>
      </w:r>
    </w:p>
    <w:p w:rsidR="00C504B1" w:rsidRPr="00C504B1" w:rsidRDefault="00C504B1" w:rsidP="00C504B1">
      <w:pPr>
        <w:jc w:val="both"/>
      </w:pPr>
      <w:r w:rsidRPr="00C504B1">
        <w:t xml:space="preserve">         През 202</w:t>
      </w:r>
      <w:r w:rsidR="00BB76C8">
        <w:t>3</w:t>
      </w:r>
      <w:r w:rsidRPr="00C504B1">
        <w:t>г. в читалището се извършваха следните дейности:</w:t>
      </w:r>
    </w:p>
    <w:p w:rsidR="00C504B1" w:rsidRPr="00C504B1" w:rsidRDefault="00C504B1" w:rsidP="00C504B1">
      <w:pPr>
        <w:numPr>
          <w:ilvl w:val="0"/>
          <w:numId w:val="1"/>
        </w:numPr>
        <w:contextualSpacing/>
        <w:jc w:val="both"/>
      </w:pPr>
      <w:r w:rsidRPr="00C504B1">
        <w:t xml:space="preserve">Библиотечна и информационна дейност.    </w:t>
      </w:r>
    </w:p>
    <w:p w:rsidR="00C504B1" w:rsidRPr="00C504B1" w:rsidRDefault="00C504B1" w:rsidP="00C504B1">
      <w:pPr>
        <w:numPr>
          <w:ilvl w:val="0"/>
          <w:numId w:val="1"/>
        </w:numPr>
        <w:contextualSpacing/>
        <w:jc w:val="both"/>
      </w:pPr>
      <w:r w:rsidRPr="00C504B1">
        <w:t xml:space="preserve">Школа по рисуване – записани бяха 12 курсисти. Занятията се провеждаха всеки </w:t>
      </w:r>
      <w:r w:rsidR="00F92F85">
        <w:t>четвъртък</w:t>
      </w:r>
      <w:r w:rsidRPr="00C504B1">
        <w:t xml:space="preserve"> –четири астрономически часа от 14.00ч. до 18.00ч.</w:t>
      </w:r>
    </w:p>
    <w:p w:rsidR="00C504B1" w:rsidRDefault="00C504B1" w:rsidP="00C504B1">
      <w:pPr>
        <w:numPr>
          <w:ilvl w:val="0"/>
          <w:numId w:val="1"/>
        </w:numPr>
        <w:contextualSpacing/>
        <w:jc w:val="both"/>
      </w:pPr>
      <w:r w:rsidRPr="00C504B1">
        <w:t>Клуб „Опознай родината и света” – участниците достигаха до 28 участника в зависмост от дестинациите и обектите които се посещават.</w:t>
      </w:r>
    </w:p>
    <w:p w:rsidR="009347BC" w:rsidRDefault="009347BC" w:rsidP="009347BC">
      <w:pPr>
        <w:numPr>
          <w:ilvl w:val="0"/>
          <w:numId w:val="1"/>
        </w:numPr>
        <w:contextualSpacing/>
        <w:jc w:val="both"/>
      </w:pPr>
      <w:r>
        <w:t>Шах Клуб – участниците достигаха до 8 човека.</w:t>
      </w:r>
    </w:p>
    <w:p w:rsidR="009347BC" w:rsidRDefault="009347BC" w:rsidP="009347BC">
      <w:pPr>
        <w:numPr>
          <w:ilvl w:val="0"/>
          <w:numId w:val="1"/>
        </w:numPr>
        <w:contextualSpacing/>
        <w:jc w:val="both"/>
      </w:pPr>
      <w:r>
        <w:t>Клуб „ Любители на книгата” – до 7участника.</w:t>
      </w:r>
    </w:p>
    <w:p w:rsidR="009347BC" w:rsidRDefault="009347BC" w:rsidP="009347BC">
      <w:pPr>
        <w:numPr>
          <w:ilvl w:val="0"/>
          <w:numId w:val="1"/>
        </w:numPr>
        <w:contextualSpacing/>
        <w:jc w:val="both"/>
      </w:pPr>
      <w:r>
        <w:t>Лазарки – 2 групи  общо 28 участника.</w:t>
      </w:r>
    </w:p>
    <w:p w:rsidR="009347BC" w:rsidRDefault="009347BC" w:rsidP="009347BC">
      <w:pPr>
        <w:ind w:left="720"/>
        <w:contextualSpacing/>
        <w:jc w:val="both"/>
      </w:pPr>
    </w:p>
    <w:p w:rsidR="009347BC" w:rsidRDefault="009347BC" w:rsidP="009347BC">
      <w:pPr>
        <w:ind w:firstLine="360"/>
      </w:pPr>
      <w:r>
        <w:t>През 202</w:t>
      </w:r>
      <w:r w:rsidR="00F92F85">
        <w:t>3</w:t>
      </w:r>
      <w:r>
        <w:t>г. в читалището бяха назначени:</w:t>
      </w:r>
    </w:p>
    <w:p w:rsidR="009347BC" w:rsidRDefault="009347BC" w:rsidP="009347BC">
      <w:pPr>
        <w:pStyle w:val="ListParagraph"/>
        <w:numPr>
          <w:ilvl w:val="0"/>
          <w:numId w:val="2"/>
        </w:numPr>
      </w:pPr>
      <w:r>
        <w:t>Библиотекар-секретар – на трудов договор.</w:t>
      </w:r>
    </w:p>
    <w:p w:rsidR="009347BC" w:rsidRDefault="009347BC" w:rsidP="009347BC">
      <w:pPr>
        <w:pStyle w:val="ListParagraph"/>
        <w:numPr>
          <w:ilvl w:val="0"/>
          <w:numId w:val="2"/>
        </w:numPr>
      </w:pPr>
      <w:r>
        <w:t xml:space="preserve">Ръководител на Школа по рисуване </w:t>
      </w:r>
      <w:r w:rsidR="00F92F85">
        <w:t>и изобразително изкуство</w:t>
      </w:r>
      <w:r>
        <w:t xml:space="preserve">– на </w:t>
      </w:r>
      <w:r w:rsidR="00F92F85">
        <w:t xml:space="preserve">трудов </w:t>
      </w:r>
      <w:r>
        <w:t xml:space="preserve"> договор.</w:t>
      </w:r>
    </w:p>
    <w:p w:rsidR="009347BC" w:rsidRDefault="009347BC" w:rsidP="009347BC">
      <w:pPr>
        <w:pStyle w:val="ListParagraph"/>
        <w:numPr>
          <w:ilvl w:val="0"/>
          <w:numId w:val="2"/>
        </w:numPr>
      </w:pPr>
      <w:r>
        <w:lastRenderedPageBreak/>
        <w:t>Счетоводител- на хонорар.</w:t>
      </w:r>
    </w:p>
    <w:p w:rsidR="009347BC" w:rsidRDefault="009347BC" w:rsidP="009347BC">
      <w:pPr>
        <w:ind w:firstLine="708"/>
        <w:jc w:val="both"/>
      </w:pPr>
      <w:r>
        <w:t>През отчетната 202</w:t>
      </w:r>
      <w:r w:rsidR="00F92F85">
        <w:t>3</w:t>
      </w:r>
      <w:r>
        <w:t>г. се надявахме да възстановим работата на танцовия състав и на певческата група,но в разговор с някои от желаещите да се включат те споделиха, че докато не престанат да падат сажди от тавана и се носят във въздуха, това просто е безполезно, защото е опасно за здравето и най-добре е да изчакаме до пълното почистване и ремонт на салона, което предвиждаме да стане до края на месец май 202</w:t>
      </w:r>
      <w:r w:rsidR="00F92F85">
        <w:t>4</w:t>
      </w:r>
      <w:r>
        <w:t>г.</w:t>
      </w:r>
    </w:p>
    <w:p w:rsidR="009347BC" w:rsidRDefault="009347BC" w:rsidP="009347BC">
      <w:pPr>
        <w:ind w:firstLine="708"/>
        <w:jc w:val="both"/>
      </w:pPr>
      <w:r>
        <w:t>Сградата, в която се помещава читалището, има нужда от цялостен ремонт, но за сега нямаме такава финансова възможност.</w:t>
      </w:r>
    </w:p>
    <w:p w:rsidR="009347BC" w:rsidRDefault="009347BC" w:rsidP="009347BC">
      <w:pPr>
        <w:ind w:firstLine="708"/>
        <w:jc w:val="both"/>
      </w:pPr>
      <w:r>
        <w:t>Наясно сме, че добрите условия ще доведат хората при нас и ние ще се постараем  да им ги предоставим. Естествено, ако някой не ни попречи, както се е случвало преди.</w:t>
      </w:r>
    </w:p>
    <w:p w:rsidR="009347BC" w:rsidRPr="00776DFE" w:rsidRDefault="00F92F85" w:rsidP="00F92F85">
      <w:pPr>
        <w:ind w:firstLine="708"/>
      </w:pPr>
      <w:r>
        <w:t>Ръководителката на Школата по рисуване кандидатств</w:t>
      </w:r>
      <w:r w:rsidR="00BB76C8">
        <w:t>а</w:t>
      </w:r>
      <w:r>
        <w:t xml:space="preserve"> в НАТ</w:t>
      </w:r>
      <w:r w:rsidR="00BB76C8">
        <w:t>Ф</w:t>
      </w:r>
      <w:r>
        <w:t xml:space="preserve">ИЗ и беше приета специалност режисура </w:t>
      </w:r>
      <w:r w:rsidR="00BB76C8">
        <w:t xml:space="preserve">, </w:t>
      </w:r>
      <w:r>
        <w:t>така че ще имаме още един талант от нашето читалище.</w:t>
      </w:r>
    </w:p>
    <w:p w:rsidR="009347BC" w:rsidRPr="00776DFE" w:rsidRDefault="00F92F85" w:rsidP="00F92F85">
      <w:pPr>
        <w:ind w:firstLine="708"/>
      </w:pPr>
      <w:r>
        <w:t xml:space="preserve">Читалището съдейства при заснемането на филм посветен на живота и делото на Гоце Делчев </w:t>
      </w:r>
      <w:r w:rsidR="00BB76C8">
        <w:t>, кадри от който бяха заснети в землището на Световрачене и с участие на наш жител.</w:t>
      </w:r>
    </w:p>
    <w:p w:rsidR="009347BC" w:rsidRDefault="009347BC" w:rsidP="009347BC"/>
    <w:p w:rsidR="009347BC" w:rsidRPr="00776DFE" w:rsidRDefault="009347BC" w:rsidP="009347BC">
      <w:pPr>
        <w:tabs>
          <w:tab w:val="left" w:pos="5430"/>
        </w:tabs>
      </w:pPr>
      <w:r>
        <w:tab/>
        <w:t>СЕКРЕТАР:</w:t>
      </w:r>
    </w:p>
    <w:p w:rsidR="009347BC" w:rsidRPr="00C504B1" w:rsidRDefault="009347BC" w:rsidP="009347BC">
      <w:pPr>
        <w:ind w:left="720"/>
        <w:contextualSpacing/>
        <w:jc w:val="both"/>
      </w:pPr>
    </w:p>
    <w:p w:rsidR="00C504B1" w:rsidRDefault="00C504B1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Default="00ED06A9" w:rsidP="00C504B1">
      <w:pPr>
        <w:jc w:val="both"/>
      </w:pPr>
    </w:p>
    <w:p w:rsidR="00ED06A9" w:rsidRPr="00C504B1" w:rsidRDefault="00ED06A9" w:rsidP="00C504B1">
      <w:pPr>
        <w:jc w:val="both"/>
      </w:pPr>
    </w:p>
    <w:p w:rsidR="00ED06A9" w:rsidRPr="00513A18" w:rsidRDefault="00ED06A9" w:rsidP="00513A18">
      <w:pPr>
        <w:jc w:val="center"/>
        <w:rPr>
          <w:b/>
        </w:rPr>
      </w:pPr>
      <w:r w:rsidRPr="00513A18">
        <w:rPr>
          <w:b/>
        </w:rPr>
        <w:t>Календарен план на културните мероприятия в НЧ „Христо Ботев - 1925“</w:t>
      </w:r>
    </w:p>
    <w:p w:rsidR="00ED06A9" w:rsidRPr="00513A18" w:rsidRDefault="00ED06A9" w:rsidP="00513A18">
      <w:pPr>
        <w:jc w:val="center"/>
        <w:rPr>
          <w:b/>
        </w:rPr>
      </w:pPr>
      <w:r w:rsidRPr="00513A18">
        <w:rPr>
          <w:b/>
        </w:rPr>
        <w:t>през 202</w:t>
      </w:r>
      <w:r w:rsidR="00BB76C8">
        <w:rPr>
          <w:b/>
        </w:rPr>
        <w:t>4</w:t>
      </w:r>
      <w:r w:rsidRPr="00513A18">
        <w:rPr>
          <w:b/>
        </w:rPr>
        <w:t xml:space="preserve"> г.</w:t>
      </w:r>
    </w:p>
    <w:p w:rsidR="00ED06A9" w:rsidRPr="00ED06A9" w:rsidRDefault="00ED06A9" w:rsidP="00ED06A9">
      <w:pPr>
        <w:jc w:val="both"/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ED06A9" w:rsidRPr="00513A18" w:rsidTr="00513A18">
        <w:tc>
          <w:tcPr>
            <w:tcW w:w="3070" w:type="dxa"/>
            <w:shd w:val="clear" w:color="auto" w:fill="D9D9D9" w:themeFill="background1" w:themeFillShade="D9"/>
          </w:tcPr>
          <w:p w:rsidR="00ED06A9" w:rsidRPr="00513A18" w:rsidRDefault="00ED06A9" w:rsidP="00513A18">
            <w:pPr>
              <w:jc w:val="center"/>
              <w:rPr>
                <w:b/>
              </w:rPr>
            </w:pPr>
            <w:r w:rsidRPr="00513A18">
              <w:rPr>
                <w:b/>
              </w:rPr>
              <w:t>Дата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D06A9" w:rsidRPr="00513A18" w:rsidRDefault="00ED06A9" w:rsidP="00513A18">
            <w:pPr>
              <w:jc w:val="center"/>
              <w:rPr>
                <w:b/>
              </w:rPr>
            </w:pPr>
            <w:r w:rsidRPr="00513A18">
              <w:rPr>
                <w:b/>
              </w:rPr>
              <w:t>Събитие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D06A9" w:rsidRPr="00513A18" w:rsidRDefault="00ED06A9" w:rsidP="00513A18">
            <w:pPr>
              <w:jc w:val="center"/>
              <w:rPr>
                <w:b/>
              </w:rPr>
            </w:pPr>
            <w:r w:rsidRPr="00513A18">
              <w:rPr>
                <w:b/>
              </w:rPr>
              <w:t>Място на провеждане</w:t>
            </w:r>
          </w:p>
        </w:tc>
      </w:tr>
      <w:tr w:rsidR="00ED06A9" w:rsidTr="00ED06A9">
        <w:tc>
          <w:tcPr>
            <w:tcW w:w="3070" w:type="dxa"/>
          </w:tcPr>
          <w:p w:rsidR="00ED06A9" w:rsidRDefault="00ED06A9" w:rsidP="00BB76C8">
            <w:pPr>
              <w:jc w:val="both"/>
            </w:pPr>
            <w:r w:rsidRPr="00ED06A9">
              <w:t>06.01.202</w:t>
            </w:r>
            <w:r w:rsidR="00BB76C8">
              <w:t>4</w:t>
            </w:r>
            <w:r w:rsidRPr="00ED06A9">
              <w:t xml:space="preserve">г.            </w:t>
            </w:r>
          </w:p>
        </w:tc>
        <w:tc>
          <w:tcPr>
            <w:tcW w:w="3071" w:type="dxa"/>
          </w:tcPr>
          <w:p w:rsidR="00ED06A9" w:rsidRDefault="00ED06A9" w:rsidP="00ED06A9">
            <w:pPr>
              <w:jc w:val="both"/>
            </w:pPr>
            <w:r w:rsidRPr="00ED06A9">
              <w:t xml:space="preserve">Христо  Ботев – рецитал и  витрина                         </w:t>
            </w:r>
          </w:p>
        </w:tc>
        <w:tc>
          <w:tcPr>
            <w:tcW w:w="3071" w:type="dxa"/>
          </w:tcPr>
          <w:p w:rsidR="00ED06A9" w:rsidRDefault="00513A18" w:rsidP="00ED06A9">
            <w:pPr>
              <w:jc w:val="both"/>
            </w:pPr>
            <w:r>
              <w:t>Читалището</w:t>
            </w:r>
          </w:p>
        </w:tc>
      </w:tr>
      <w:tr w:rsidR="00ED06A9" w:rsidTr="00ED06A9">
        <w:tc>
          <w:tcPr>
            <w:tcW w:w="3070" w:type="dxa"/>
          </w:tcPr>
          <w:p w:rsidR="00ED06A9" w:rsidRDefault="00ED06A9" w:rsidP="00BB76C8">
            <w:pPr>
              <w:jc w:val="both"/>
            </w:pPr>
            <w:r w:rsidRPr="00ED06A9">
              <w:t>21.01.202</w:t>
            </w:r>
            <w:r w:rsidR="00BB76C8">
              <w:t>4</w:t>
            </w:r>
            <w:r w:rsidRPr="00ED06A9">
              <w:t xml:space="preserve">г.            </w:t>
            </w:r>
          </w:p>
        </w:tc>
        <w:tc>
          <w:tcPr>
            <w:tcW w:w="3071" w:type="dxa"/>
          </w:tcPr>
          <w:p w:rsidR="00ED06A9" w:rsidRDefault="00ED06A9" w:rsidP="00ED06A9">
            <w:pPr>
              <w:jc w:val="both"/>
            </w:pPr>
            <w:r>
              <w:t>Бабинден</w:t>
            </w:r>
          </w:p>
        </w:tc>
        <w:tc>
          <w:tcPr>
            <w:tcW w:w="3071" w:type="dxa"/>
          </w:tcPr>
          <w:p w:rsidR="00ED06A9" w:rsidRDefault="00513A18" w:rsidP="00ED06A9">
            <w:pPr>
              <w:jc w:val="both"/>
            </w:pPr>
            <w:r w:rsidRPr="00513A18">
              <w:t>Читалището</w:t>
            </w:r>
          </w:p>
        </w:tc>
      </w:tr>
      <w:tr w:rsidR="00ED06A9" w:rsidTr="00ED06A9">
        <w:tc>
          <w:tcPr>
            <w:tcW w:w="3070" w:type="dxa"/>
          </w:tcPr>
          <w:p w:rsidR="00ED06A9" w:rsidRDefault="00ED06A9" w:rsidP="00FE735E">
            <w:pPr>
              <w:jc w:val="both"/>
            </w:pPr>
            <w:r w:rsidRPr="00ED06A9">
              <w:t>26.02.202</w:t>
            </w:r>
            <w:r w:rsidR="00FE735E">
              <w:t>4</w:t>
            </w:r>
            <w:r w:rsidRPr="00ED06A9">
              <w:t xml:space="preserve">г.            </w:t>
            </w:r>
          </w:p>
        </w:tc>
        <w:tc>
          <w:tcPr>
            <w:tcW w:w="3071" w:type="dxa"/>
          </w:tcPr>
          <w:p w:rsidR="00ED06A9" w:rsidRDefault="00ED06A9" w:rsidP="00ED06A9">
            <w:pPr>
              <w:jc w:val="both"/>
            </w:pPr>
            <w:r w:rsidRPr="00ED06A9">
              <w:t xml:space="preserve">Изложба  на мартеници                                                                     </w:t>
            </w:r>
          </w:p>
        </w:tc>
        <w:tc>
          <w:tcPr>
            <w:tcW w:w="3071" w:type="dxa"/>
          </w:tcPr>
          <w:p w:rsidR="00ED06A9" w:rsidRDefault="00513A18" w:rsidP="00ED06A9">
            <w:pPr>
              <w:jc w:val="both"/>
            </w:pPr>
            <w:r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ED06A9">
              <w:t>01.03.202</w:t>
            </w:r>
            <w:r w:rsidR="00FE735E">
              <w:t>4</w:t>
            </w:r>
            <w:r w:rsidRPr="00ED06A9">
              <w:t xml:space="preserve">г. 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ED06A9">
              <w:t xml:space="preserve">Ден  на  самодееца- среща на  самодейци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03.03.202</w:t>
            </w:r>
            <w:r w:rsidR="00FE735E">
              <w:t>4</w:t>
            </w:r>
            <w:r w:rsidRPr="00513A18">
              <w:t xml:space="preserve">г. 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Ден  на  отворените  врати – витрина  и рецитал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08.03.202</w:t>
            </w:r>
            <w:r w:rsidR="00FE735E">
              <w:t>4</w:t>
            </w:r>
            <w:r w:rsidRPr="00513A18">
              <w:t xml:space="preserve">г.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ED06A9">
              <w:t xml:space="preserve">Ден  на  жената  - тържество                         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FE735E" w:rsidP="00FE735E">
            <w:pPr>
              <w:jc w:val="both"/>
            </w:pPr>
            <w:r>
              <w:t>27</w:t>
            </w:r>
            <w:r w:rsidR="00513A18" w:rsidRPr="00513A18">
              <w:t>.04.202</w:t>
            </w:r>
            <w:r>
              <w:t>4</w:t>
            </w:r>
            <w:r w:rsidR="00513A18"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Лазаруване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24.05.202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r w:rsidRPr="00513A18">
              <w:t xml:space="preserve">Ден  на  българската  писменност  и култура – концерт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25.05.202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r w:rsidRPr="00513A18">
              <w:t xml:space="preserve">Откриване на лятната програма за работа с деца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01.06.202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Ден на  детето – парти  и изложба на детски  рисунки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02.06.202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r w:rsidRPr="00513A18">
              <w:t>Ден на  Ботев  и загиналите за свободата на Бълг</w:t>
            </w:r>
            <w:r>
              <w:t xml:space="preserve">ария -  </w:t>
            </w:r>
            <w:r w:rsidRPr="00513A18">
              <w:t>рецитал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17.09.202</w:t>
            </w:r>
            <w:r w:rsidR="00FE735E">
              <w:t>4</w:t>
            </w:r>
            <w:r w:rsidRPr="00513A18">
              <w:t xml:space="preserve">г.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Ден на  София – изложба                                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>
              <w:t xml:space="preserve">м. октомври </w:t>
            </w:r>
            <w:r w:rsidRPr="00513A18">
              <w:t>202</w:t>
            </w:r>
            <w:r w:rsidR="00FE735E">
              <w:t>4</w:t>
            </w:r>
            <w:r w:rsidRPr="00513A18">
              <w:t xml:space="preserve">г.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Месец  на  дарителството                                 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01.11.202</w:t>
            </w:r>
            <w:r w:rsidR="00FE735E">
              <w:t>4</w:t>
            </w:r>
            <w:r w:rsidRPr="00513A18">
              <w:t xml:space="preserve">г. 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>
              <w:t xml:space="preserve">Ден  на  будителите - </w:t>
            </w:r>
            <w:r w:rsidRPr="00513A18">
              <w:t xml:space="preserve">концерт                       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21.11.202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r w:rsidRPr="00513A18">
              <w:t>Ден на  християнс</w:t>
            </w:r>
            <w:r>
              <w:t xml:space="preserve">ката </w:t>
            </w:r>
            <w:r w:rsidRPr="00513A18">
              <w:t xml:space="preserve">младеж  и  семейство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  <w:tr w:rsidR="00513A18" w:rsidTr="00ED06A9">
        <w:tc>
          <w:tcPr>
            <w:tcW w:w="3070" w:type="dxa"/>
          </w:tcPr>
          <w:p w:rsidR="00513A18" w:rsidRDefault="00513A18" w:rsidP="00FE735E">
            <w:pPr>
              <w:jc w:val="both"/>
            </w:pPr>
            <w:r w:rsidRPr="00513A18">
              <w:t>27.12.202</w:t>
            </w:r>
            <w:r w:rsidR="00FE735E">
              <w:t>4</w:t>
            </w:r>
            <w:r w:rsidRPr="00513A18">
              <w:t xml:space="preserve">г.          </w:t>
            </w:r>
          </w:p>
        </w:tc>
        <w:tc>
          <w:tcPr>
            <w:tcW w:w="3071" w:type="dxa"/>
          </w:tcPr>
          <w:p w:rsidR="00513A18" w:rsidRDefault="00513A18" w:rsidP="00513A18">
            <w:pPr>
              <w:jc w:val="both"/>
            </w:pPr>
            <w:r w:rsidRPr="00513A18">
              <w:t xml:space="preserve">Новогодишно  парти                                                                                  </w:t>
            </w:r>
          </w:p>
        </w:tc>
        <w:tc>
          <w:tcPr>
            <w:tcW w:w="3071" w:type="dxa"/>
          </w:tcPr>
          <w:p w:rsidR="00513A18" w:rsidRDefault="00513A18" w:rsidP="00513A18">
            <w:r w:rsidRPr="00CC4CA0">
              <w:t>Читалището</w:t>
            </w:r>
          </w:p>
        </w:tc>
      </w:tr>
    </w:tbl>
    <w:p w:rsidR="00ED06A9" w:rsidRPr="00ED06A9" w:rsidRDefault="00ED06A9" w:rsidP="00ED06A9">
      <w:pPr>
        <w:jc w:val="both"/>
      </w:pPr>
    </w:p>
    <w:p w:rsidR="00ED06A9" w:rsidRPr="00ED06A9" w:rsidRDefault="00ED06A9" w:rsidP="00ED06A9">
      <w:pPr>
        <w:jc w:val="both"/>
      </w:pPr>
    </w:p>
    <w:p w:rsidR="00C504B1" w:rsidRPr="004D003A" w:rsidRDefault="00C504B1" w:rsidP="00C504B1">
      <w:pPr>
        <w:jc w:val="both"/>
      </w:pPr>
    </w:p>
    <w:sectPr w:rsidR="00C504B1" w:rsidRPr="004D003A" w:rsidSect="00482F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0D" w:rsidRDefault="009E700D" w:rsidP="00B96317">
      <w:pPr>
        <w:spacing w:after="0" w:line="240" w:lineRule="auto"/>
      </w:pPr>
      <w:r>
        <w:separator/>
      </w:r>
    </w:p>
  </w:endnote>
  <w:endnote w:type="continuationSeparator" w:id="1">
    <w:p w:rsidR="009E700D" w:rsidRDefault="009E700D" w:rsidP="00B9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0D" w:rsidRDefault="009E700D" w:rsidP="00B96317">
      <w:pPr>
        <w:spacing w:after="0" w:line="240" w:lineRule="auto"/>
      </w:pPr>
      <w:r>
        <w:separator/>
      </w:r>
    </w:p>
  </w:footnote>
  <w:footnote w:type="continuationSeparator" w:id="1">
    <w:p w:rsidR="009E700D" w:rsidRDefault="009E700D" w:rsidP="00B9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17" w:rsidRDefault="00B96317">
    <w:pPr>
      <w:pStyle w:val="Header"/>
    </w:pPr>
    <w:r>
      <w:t xml:space="preserve">                             Ч И Т А Л И Щ Е  „Х Р И С Т О  Б О Т Е В – 1925” – С В Е Т О В Р А Ч Е Н 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50E"/>
    <w:multiLevelType w:val="hybridMultilevel"/>
    <w:tmpl w:val="373EB35C"/>
    <w:lvl w:ilvl="0" w:tplc="251E6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9740BB"/>
    <w:multiLevelType w:val="hybridMultilevel"/>
    <w:tmpl w:val="A76EAFE0"/>
    <w:lvl w:ilvl="0" w:tplc="D0D06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317"/>
    <w:rsid w:val="00261413"/>
    <w:rsid w:val="003D5711"/>
    <w:rsid w:val="00427F94"/>
    <w:rsid w:val="00477C26"/>
    <w:rsid w:val="00482F4D"/>
    <w:rsid w:val="004A4C08"/>
    <w:rsid w:val="004D003A"/>
    <w:rsid w:val="00513A18"/>
    <w:rsid w:val="00684873"/>
    <w:rsid w:val="006E1175"/>
    <w:rsid w:val="007D6900"/>
    <w:rsid w:val="007D6C08"/>
    <w:rsid w:val="00833893"/>
    <w:rsid w:val="009225D6"/>
    <w:rsid w:val="009347BC"/>
    <w:rsid w:val="00970024"/>
    <w:rsid w:val="009E700D"/>
    <w:rsid w:val="00AF1CE6"/>
    <w:rsid w:val="00B12228"/>
    <w:rsid w:val="00B96317"/>
    <w:rsid w:val="00BB76C8"/>
    <w:rsid w:val="00C029DF"/>
    <w:rsid w:val="00C504B1"/>
    <w:rsid w:val="00ED06A9"/>
    <w:rsid w:val="00F706A1"/>
    <w:rsid w:val="00F92F85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317"/>
  </w:style>
  <w:style w:type="paragraph" w:styleId="Footer">
    <w:name w:val="footer"/>
    <w:basedOn w:val="Normal"/>
    <w:link w:val="FooterChar"/>
    <w:uiPriority w:val="99"/>
    <w:semiHidden/>
    <w:unhideWhenUsed/>
    <w:rsid w:val="00B9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317"/>
  </w:style>
  <w:style w:type="paragraph" w:styleId="ListParagraph">
    <w:name w:val="List Paragraph"/>
    <w:basedOn w:val="Normal"/>
    <w:uiPriority w:val="34"/>
    <w:qFormat/>
    <w:rsid w:val="009347BC"/>
    <w:pPr>
      <w:ind w:left="720"/>
      <w:contextualSpacing/>
    </w:pPr>
  </w:style>
  <w:style w:type="table" w:styleId="TableGrid">
    <w:name w:val="Table Grid"/>
    <w:basedOn w:val="TableNormal"/>
    <w:uiPriority w:val="59"/>
    <w:rsid w:val="00ED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2024-03-04T11:44:00Z</dcterms:created>
  <dcterms:modified xsi:type="dcterms:W3CDTF">2024-03-08T09:49:00Z</dcterms:modified>
</cp:coreProperties>
</file>